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F0239">
        <w:rPr>
          <w:sz w:val="28"/>
          <w:szCs w:val="28"/>
        </w:rPr>
        <w:t>1</w:t>
      </w:r>
      <w:r w:rsidR="008F3E75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EB73C1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F3E7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796C09" w:rsidRPr="006947D1">
        <w:rPr>
          <w:sz w:val="28"/>
          <w:szCs w:val="28"/>
        </w:rPr>
        <w:t xml:space="preserve"> </w:t>
      </w:r>
      <w:r w:rsidR="008F3E75" w:rsidRPr="008F3E75">
        <w:rPr>
          <w:sz w:val="28"/>
          <w:szCs w:val="28"/>
        </w:rPr>
        <w:t xml:space="preserve">снятии граждан с учета </w:t>
      </w:r>
      <w:proofErr w:type="gramStart"/>
      <w:r w:rsidR="008F3E75" w:rsidRPr="008F3E75">
        <w:rPr>
          <w:sz w:val="28"/>
          <w:szCs w:val="28"/>
        </w:rPr>
        <w:t>в качестве</w:t>
      </w:r>
      <w:proofErr w:type="gramEnd"/>
      <w:r w:rsidR="008F3E75" w:rsidRPr="008F3E75">
        <w:rPr>
          <w:sz w:val="28"/>
          <w:szCs w:val="28"/>
        </w:rPr>
        <w:t xml:space="preserve"> нуждающихся в жилых помещениях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BC747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8F3E75" w:rsidRPr="008F3E75">
              <w:rPr>
                <w:sz w:val="28"/>
                <w:szCs w:val="28"/>
              </w:rPr>
              <w:t>с пунктами 2, 4 части 1 статьи 56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E3750" w:rsidRDefault="002E3750" w:rsidP="003E7623">
      <w:r>
        <w:separator/>
      </w:r>
    </w:p>
  </w:endnote>
  <w:endnote w:type="continuationSeparator" w:id="0">
    <w:p w:rsidR="002E3750" w:rsidRDefault="002E375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E3750" w:rsidRDefault="002E3750" w:rsidP="003E7623">
      <w:r>
        <w:separator/>
      </w:r>
    </w:p>
  </w:footnote>
  <w:footnote w:type="continuationSeparator" w:id="0">
    <w:p w:rsidR="002E3750" w:rsidRDefault="002E375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750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C86ED-5D3C-48DE-85A3-F979D5D8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2026-06-01T13:18:00Z</dcterms:created>
  <dcterms:modified xsi:type="dcterms:W3CDTF">2026-06-01T13:18:00Z</dcterms:modified>
</cp:coreProperties>
</file>